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№1 к распоряжению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Ильинского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Ивановской области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от 21 декабря 2017 № </w:t>
      </w:r>
      <w:r>
        <w:rPr>
          <w:rFonts w:cs="Times New Roman" w:ascii="Times New Roman" w:hAnsi="Times New Roman"/>
          <w:sz w:val="24"/>
          <w:szCs w:val="24"/>
          <w:u w:val="single"/>
        </w:rPr>
        <w:t>626-р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План контрольной деятельности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 осуществлению внутреннего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муниципального финансового контроля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 Ильинском муниципальном районе Ивановской области на 2018 год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Наименование контролирующего органа, осуществляющего контрольное мероприятие: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орган внутреннего муниципального финансового контроля Администрации Ильинского муниципального района Ивановской области</w:t>
      </w:r>
    </w:p>
    <w:tbl>
      <w:tblPr>
        <w:tblStyle w:val="a3"/>
        <w:tblW w:w="14940" w:type="dxa"/>
        <w:jc w:val="left"/>
        <w:tblInd w:w="-6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630"/>
        <w:gridCol w:w="5250"/>
        <w:gridCol w:w="1696"/>
        <w:gridCol w:w="4680"/>
        <w:gridCol w:w="2684"/>
      </w:tblGrid>
      <w:tr>
        <w:trPr>
          <w:trHeight w:val="837" w:hRule="atLeast"/>
        </w:trPr>
        <w:tc>
          <w:tcPr>
            <w:tcW w:w="63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объекта финансового контроля</w:t>
            </w:r>
          </w:p>
        </w:tc>
        <w:tc>
          <w:tcPr>
            <w:tcW w:w="169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46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Контрольное мероприятие </w:t>
            </w:r>
          </w:p>
        </w:tc>
        <w:tc>
          <w:tcPr>
            <w:tcW w:w="268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 проведения контрольного мероприятия</w:t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казенное общеобразовательное учреждение Гарская основная общеобразовательная школа</w:t>
            </w:r>
          </w:p>
        </w:tc>
        <w:tc>
          <w:tcPr>
            <w:tcW w:w="169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2017 - 2018 гг.</w:t>
            </w:r>
          </w:p>
        </w:tc>
        <w:tc>
          <w:tcPr>
            <w:tcW w:w="46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правомерности, эффективности и целевого использования средств районного и областного бюджета</w:t>
            </w:r>
          </w:p>
        </w:tc>
        <w:tc>
          <w:tcPr>
            <w:tcW w:w="268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январь-февраль</w:t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унитарное предприятие Ильинское автотранспортное предприятие</w:t>
            </w:r>
          </w:p>
        </w:tc>
        <w:tc>
          <w:tcPr>
            <w:tcW w:w="169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2017 - 2018 гг.</w:t>
            </w:r>
          </w:p>
        </w:tc>
        <w:tc>
          <w:tcPr>
            <w:tcW w:w="46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правомерности, эффективности и целевого использования средств районного  бюджета</w:t>
            </w:r>
          </w:p>
        </w:tc>
        <w:tc>
          <w:tcPr>
            <w:tcW w:w="268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февраль-март</w:t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Исаевского сельского поселения</w:t>
            </w:r>
          </w:p>
        </w:tc>
        <w:tc>
          <w:tcPr>
            <w:tcW w:w="169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2017 - 2018 гг.</w:t>
            </w:r>
          </w:p>
        </w:tc>
        <w:tc>
          <w:tcPr>
            <w:tcW w:w="46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правомерности, эффективности и целевого использования средств районного и областного бюджета</w:t>
            </w:r>
          </w:p>
        </w:tc>
        <w:tc>
          <w:tcPr>
            <w:tcW w:w="268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март-апрель</w:t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казенное общеобразовательное учреждение Щенниковская начальная общеобразовательная школа</w:t>
            </w:r>
          </w:p>
        </w:tc>
        <w:tc>
          <w:tcPr>
            <w:tcW w:w="169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2017 - 2018 гг.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правомерности, эффективности и целевого использования средств районного и областного бюджета</w:t>
            </w:r>
          </w:p>
        </w:tc>
        <w:tc>
          <w:tcPr>
            <w:tcW w:w="268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апрель-май</w:t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детское общеобразовательное учреждение Аньковский детский сад</w:t>
            </w:r>
          </w:p>
        </w:tc>
        <w:tc>
          <w:tcPr>
            <w:tcW w:w="169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46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осуществления главным администратором бюджетных средств внутреннего финансового контроля и внутреннего финансового аудита</w:t>
            </w:r>
          </w:p>
        </w:tc>
        <w:tc>
          <w:tcPr>
            <w:tcW w:w="268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общеобразовательное учреждение Ильинская средняя общеобразовательная школа</w:t>
            </w:r>
          </w:p>
        </w:tc>
        <w:tc>
          <w:tcPr>
            <w:tcW w:w="169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2017 - 2018 гг.</w:t>
            </w:r>
          </w:p>
        </w:tc>
        <w:tc>
          <w:tcPr>
            <w:tcW w:w="46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правомерности, эффективности и целевого использования средств районного и областного бюджета</w:t>
            </w:r>
          </w:p>
        </w:tc>
        <w:tc>
          <w:tcPr>
            <w:tcW w:w="268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5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учреждение культуры «Социально-культурное объединение Ильинского городского поселения»</w:t>
            </w:r>
          </w:p>
        </w:tc>
        <w:tc>
          <w:tcPr>
            <w:tcW w:w="1696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2017 - 2018гг.</w:t>
            </w:r>
          </w:p>
        </w:tc>
        <w:tc>
          <w:tcPr>
            <w:tcW w:w="468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135_589794166"/>
            <w:r>
              <w:rPr>
                <w:rFonts w:cs="Times New Roman" w:ascii="Times New Roman" w:hAnsi="Times New Roman"/>
                <w:sz w:val="24"/>
                <w:szCs w:val="24"/>
              </w:rPr>
              <w:t>Проверка</w:t>
            </w:r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правомерности, эффективности и целевого использования средств районного и областного бюджета</w:t>
            </w:r>
          </w:p>
        </w:tc>
        <w:tc>
          <w:tcPr>
            <w:tcW w:w="2684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октябрь-ноябрь  </w:t>
            </w:r>
          </w:p>
        </w:tc>
      </w:tr>
      <w:tr>
        <w:trPr/>
        <w:tc>
          <w:tcPr>
            <w:tcW w:w="630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50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Финансовый отдел Ильинского муниципального района</w:t>
            </w:r>
          </w:p>
        </w:tc>
        <w:tc>
          <w:tcPr>
            <w:tcW w:w="1696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2017 - 2018 гг.</w:t>
            </w:r>
          </w:p>
        </w:tc>
        <w:tc>
          <w:tcPr>
            <w:tcW w:w="4680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Проверка правомерности, эффективности и целевого использования средств районного и областного бюджета</w:t>
            </w:r>
          </w:p>
        </w:tc>
        <w:tc>
          <w:tcPr>
            <w:tcW w:w="2684" w:type="dxa"/>
            <w:tcBorders>
              <w:top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ноябрь-декабрь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ba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  <w:sz w:val="24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0ba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Application>LibreOffice/5.2.3.3$Windows_x86 LibreOffice_project/d54a8868f08a7b39642414cf2c8ef2f228f780cf</Application>
  <Pages>2</Pages>
  <Words>253</Words>
  <Characters>2081</Characters>
  <CharactersWithSpaces>2294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2014-03-20T12:52:00Z</dcterms:created>
  <dc:creator>Татьяна В. Исаева</dc:creator>
  <dc:description/>
  <dc:language>ru-RU</dc:language>
  <cp:lastModifiedBy/>
  <cp:lastPrinted>2017-12-21T09:28:08Z</cp:lastPrinted>
  <dcterms:modified xsi:type="dcterms:W3CDTF">2017-12-21T09:30:38Z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